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B7" w:rsidRPr="00C233B7" w:rsidRDefault="00C233B7" w:rsidP="008F6D6C">
      <w:pPr>
        <w:spacing w:after="0" w:line="34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916F5" w:rsidRDefault="00C233B7" w:rsidP="002916F5">
      <w:pPr>
        <w:rPr>
          <w:sz w:val="28"/>
          <w:szCs w:val="28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2916F5">
        <w:rPr>
          <w:rFonts w:ascii="Times New Roman" w:hAnsi="Times New Roman"/>
          <w:color w:val="000000"/>
          <w:sz w:val="24"/>
          <w:szCs w:val="24"/>
        </w:rPr>
        <w:t xml:space="preserve">347415, Ростовская область, </w:t>
      </w:r>
      <w:proofErr w:type="spellStart"/>
      <w:r w:rsidR="002916F5">
        <w:rPr>
          <w:rFonts w:ascii="Times New Roman" w:hAnsi="Times New Roman"/>
          <w:color w:val="000000"/>
          <w:sz w:val="24"/>
          <w:szCs w:val="24"/>
        </w:rPr>
        <w:t>Дубовский</w:t>
      </w:r>
      <w:proofErr w:type="spellEnd"/>
      <w:r w:rsidR="002916F5">
        <w:rPr>
          <w:rFonts w:ascii="Times New Roman" w:hAnsi="Times New Roman"/>
          <w:color w:val="000000"/>
          <w:sz w:val="24"/>
          <w:szCs w:val="24"/>
        </w:rPr>
        <w:t xml:space="preserve"> район, х. </w:t>
      </w:r>
      <w:proofErr w:type="spellStart"/>
      <w:r w:rsidR="002916F5">
        <w:rPr>
          <w:rFonts w:ascii="Times New Roman" w:hAnsi="Times New Roman"/>
          <w:color w:val="000000"/>
          <w:sz w:val="24"/>
          <w:szCs w:val="24"/>
        </w:rPr>
        <w:t>Присальский</w:t>
      </w:r>
      <w:proofErr w:type="spellEnd"/>
      <w:r w:rsidR="002916F5">
        <w:rPr>
          <w:rFonts w:ascii="Times New Roman" w:hAnsi="Times New Roman"/>
          <w:color w:val="000000"/>
          <w:sz w:val="24"/>
          <w:szCs w:val="24"/>
        </w:rPr>
        <w:t>, ул. Школьная,7</w:t>
      </w: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Присальская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средняя школа №1</w:t>
      </w: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Y="-267"/>
        <w:tblOverlap w:val="never"/>
        <w:tblW w:w="9690" w:type="dxa"/>
        <w:tblLook w:val="01E0"/>
      </w:tblPr>
      <w:tblGrid>
        <w:gridCol w:w="2898"/>
        <w:gridCol w:w="3196"/>
        <w:gridCol w:w="3596"/>
      </w:tblGrid>
      <w:tr w:rsidR="002916F5" w:rsidTr="002916F5">
        <w:trPr>
          <w:trHeight w:val="1621"/>
        </w:trPr>
        <w:tc>
          <w:tcPr>
            <w:tcW w:w="2898" w:type="dxa"/>
            <w:hideMark/>
          </w:tcPr>
          <w:p w:rsidR="002916F5" w:rsidRDefault="002916F5">
            <w:pPr>
              <w:tabs>
                <w:tab w:val="left" w:pos="9781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педагогическом совете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рекомендована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утверждению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№1 от 26.08.2024г.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196" w:type="dxa"/>
            <w:hideMark/>
          </w:tcPr>
          <w:p w:rsidR="002916F5" w:rsidRDefault="002916F5">
            <w:pPr>
              <w:tabs>
                <w:tab w:val="left" w:pos="9781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Согласовано: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Зам. директора по УВР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__________Шеронова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И.А.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 2024 г.                           </w:t>
            </w:r>
          </w:p>
        </w:tc>
        <w:tc>
          <w:tcPr>
            <w:tcW w:w="3596" w:type="dxa"/>
          </w:tcPr>
          <w:p w:rsidR="002916F5" w:rsidRDefault="002916F5">
            <w:pPr>
              <w:tabs>
                <w:tab w:val="left" w:pos="9781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Утверждено: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ПСШ №10</w:t>
            </w:r>
          </w:p>
          <w:p w:rsidR="002916F5" w:rsidRDefault="00792E5D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___________Т.А.Кутнякова</w:t>
            </w:r>
            <w:proofErr w:type="spellEnd"/>
            <w:r w:rsidR="002916F5">
              <w:rPr>
                <w:rFonts w:ascii="Times New Roman" w:hAnsi="Times New Roman"/>
                <w:color w:val="000000"/>
                <w:sz w:val="24"/>
                <w:szCs w:val="24"/>
              </w:rPr>
              <w:t>., приказ №149 от 26.08.2024 г.</w:t>
            </w:r>
          </w:p>
          <w:p w:rsidR="002916F5" w:rsidRDefault="002916F5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916F5" w:rsidRDefault="002916F5" w:rsidP="002916F5">
      <w:pPr>
        <w:tabs>
          <w:tab w:val="left" w:pos="9781"/>
        </w:tabs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pStyle w:val="a3"/>
        <w:spacing w:line="276" w:lineRule="auto"/>
        <w:rPr>
          <w:color w:val="333333"/>
          <w:sz w:val="19"/>
          <w:szCs w:val="19"/>
        </w:rPr>
      </w:pPr>
      <w:r>
        <w:rPr>
          <w:color w:val="000000"/>
          <w:lang w:eastAsia="en-US"/>
        </w:rPr>
        <w:t xml:space="preserve">                                                                 </w:t>
      </w:r>
      <w:r>
        <w:rPr>
          <w:color w:val="000000"/>
        </w:rPr>
        <w:t xml:space="preserve"> РАБОЧАЯ ПРОГРАММА</w:t>
      </w:r>
      <w:r>
        <w:rPr>
          <w:color w:val="333333"/>
          <w:sz w:val="19"/>
          <w:szCs w:val="19"/>
        </w:rPr>
        <w:t xml:space="preserve">   </w:t>
      </w:r>
    </w:p>
    <w:p w:rsidR="002916F5" w:rsidRDefault="002916F5" w:rsidP="002916F5">
      <w:pPr>
        <w:pStyle w:val="a3"/>
        <w:spacing w:line="276" w:lineRule="auto"/>
        <w:rPr>
          <w:color w:val="333333"/>
          <w:sz w:val="19"/>
          <w:szCs w:val="19"/>
        </w:rPr>
      </w:pPr>
      <w:r>
        <w:rPr>
          <w:color w:val="333333"/>
          <w:sz w:val="19"/>
          <w:szCs w:val="19"/>
        </w:rPr>
        <w:t xml:space="preserve">                                                                                                </w:t>
      </w:r>
      <w:r>
        <w:rPr>
          <w:color w:val="000000"/>
          <w:sz w:val="32"/>
          <w:szCs w:val="32"/>
        </w:rPr>
        <w:t>(ID1684492</w:t>
      </w:r>
      <w:proofErr w:type="gramStart"/>
      <w:r>
        <w:rPr>
          <w:color w:val="000000"/>
          <w:sz w:val="32"/>
          <w:szCs w:val="32"/>
        </w:rPr>
        <w:t> )</w:t>
      </w:r>
      <w:proofErr w:type="gramEnd"/>
    </w:p>
    <w:p w:rsidR="002916F5" w:rsidRDefault="002916F5" w:rsidP="002916F5">
      <w:pPr>
        <w:tabs>
          <w:tab w:val="left" w:pos="9781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учебного предмета «Алгебра 9»</w:t>
      </w:r>
    </w:p>
    <w:p w:rsidR="002916F5" w:rsidRDefault="002916F5" w:rsidP="002916F5">
      <w:pPr>
        <w:tabs>
          <w:tab w:val="left" w:pos="9781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7-9 классов основного общего образования </w:t>
      </w:r>
    </w:p>
    <w:p w:rsidR="002916F5" w:rsidRDefault="002916F5" w:rsidP="002916F5">
      <w:pPr>
        <w:tabs>
          <w:tab w:val="left" w:pos="9781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2024-2025 учебный год.</w:t>
      </w:r>
    </w:p>
    <w:p w:rsidR="002916F5" w:rsidRDefault="002916F5" w:rsidP="002916F5">
      <w:pPr>
        <w:tabs>
          <w:tab w:val="left" w:pos="9781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tabs>
          <w:tab w:val="left" w:pos="9781"/>
        </w:tabs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2916F5" w:rsidRDefault="002916F5" w:rsidP="002916F5">
      <w:pPr>
        <w:tabs>
          <w:tab w:val="left" w:pos="9781"/>
        </w:tabs>
        <w:ind w:left="1416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Учитель математики </w:t>
      </w:r>
    </w:p>
    <w:p w:rsidR="002916F5" w:rsidRDefault="002916F5" w:rsidP="002916F5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Плетнёва Людмила Фёдоровна</w:t>
      </w:r>
    </w:p>
    <w:p w:rsidR="002916F5" w:rsidRDefault="002916F5" w:rsidP="002916F5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tabs>
          <w:tab w:val="left" w:pos="9781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16F5" w:rsidRDefault="002916F5" w:rsidP="002916F5">
      <w:pPr>
        <w:pStyle w:val="a5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bookmarkStart w:id="0" w:name="_Toc294487913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х.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Присальский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2024г.</w:t>
      </w:r>
    </w:p>
    <w:p w:rsidR="002916F5" w:rsidRDefault="002916F5" w:rsidP="002916F5"/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11715" w:type="dxa"/>
        <w:tblInd w:w="-1598" w:type="dxa"/>
        <w:tblCellMar>
          <w:left w:w="0" w:type="dxa"/>
          <w:right w:w="0" w:type="dxa"/>
        </w:tblCellMar>
        <w:tblLook w:val="04A0"/>
      </w:tblPr>
      <w:tblGrid>
        <w:gridCol w:w="12576"/>
        <w:gridCol w:w="276"/>
        <w:gridCol w:w="276"/>
      </w:tblGrid>
      <w:tr w:rsidR="00C233B7" w:rsidRPr="00C233B7" w:rsidTr="008F6D6C"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233B7" w:rsidRPr="00C233B7" w:rsidRDefault="00C233B7" w:rsidP="00C23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  <w:r w:rsidR="00DC61A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7781925" cy="10696575"/>
                  <wp:effectExtent l="19050" t="0" r="9525" b="0"/>
                  <wp:docPr id="1" name="Рисунок 1" descr="C:\Users\Сережа\Desktop\1 сентября\титульные листы 24-25\раб.пр1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ережа\Desktop\1 сентября\титульные листы 24-25\раб.пр1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1925" cy="1069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233B7" w:rsidRPr="00C233B7" w:rsidRDefault="00C233B7" w:rsidP="00C23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C233B7" w:rsidRPr="008F6D6C" w:rsidRDefault="00C233B7" w:rsidP="008F6D6C">
      <w:pPr>
        <w:spacing w:before="240"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Pr="00C233B7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61A2" w:rsidRDefault="00DC61A2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DC61A2" w:rsidRDefault="00DC61A2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DC61A2" w:rsidRDefault="00DC61A2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B7">
        <w:rPr>
          <w:rFonts w:ascii="Calibri" w:eastAsia="Times New Roman" w:hAnsi="Calibri" w:cs="Calibri"/>
          <w:bdr w:val="none" w:sz="0" w:space="0" w:color="auto" w:frame="1"/>
          <w:lang w:eastAsia="ru-RU"/>
        </w:rPr>
        <w:br w:type="textWrapping" w:clear="all"/>
      </w:r>
    </w:p>
    <w:p w:rsidR="00C233B7" w:rsidRP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ПОЯСНИТЕЛЬНАЯ ЗАПИСКА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Предмет "Алгебра" является разделом курса "Математика". 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по пред</w:t>
      </w:r>
      <w:r w:rsidR="008F6D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мету "Алгебра" для обучающихся 9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C233B7" w:rsidRPr="00C233B7" w:rsidRDefault="00C233B7" w:rsidP="00C233B7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smallCaps/>
          <w:sz w:val="28"/>
          <w:szCs w:val="28"/>
          <w:bdr w:val="none" w:sz="0" w:space="0" w:color="auto" w:frame="1"/>
          <w:lang w:eastAsia="ru-RU"/>
        </w:rPr>
        <w:t>ЦЕЛИ ИЗУЧЕНИЯ УЧЕБНОГО КУРСА "АЛГЕБРА"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аргументированно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деятельностного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принципа обучения.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обучающимся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Содержание функционально-графической линии нацелено на получение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233B7" w:rsidRDefault="00C233B7" w:rsidP="00C233B7">
      <w:pPr>
        <w:spacing w:after="0" w:line="223" w:lineRule="atLeas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‌На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C233B7" w:rsidRPr="00C233B7" w:rsidRDefault="00C233B7" w:rsidP="00C233B7">
      <w:pPr>
        <w:spacing w:after="0" w:line="223" w:lineRule="atLeast"/>
        <w:ind w:firstLine="6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Pr="00C233B7" w:rsidRDefault="00C233B7" w:rsidP="00C233B7">
      <w:pPr>
        <w:spacing w:after="0" w:line="223" w:lineRule="atLeast"/>
        <w:ind w:firstLine="6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Воспитательный потенциал предмета «Математика» реализуется </w:t>
      </w:r>
      <w:proofErr w:type="gramStart"/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через</w:t>
      </w:r>
      <w:proofErr w:type="gramEnd"/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-побуждение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Методы и приемы: обсуждение правил общения со старшими (учителями) и сверстникам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и(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школьниками), принципы учебной дисциплины и самоорганизации;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-привлечение внимания обучающихся к ценностному аспекту изучаемых на уроках предметов, явлений, событий через: обращение внимания на нравственные аспекты научных открытий, которые изучаются в данный момент на уроке;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Методы и приемы: организация работы с получаемой на уроке социально - значимой информацией, инициирование ее обсуждения, высказывания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своего мнения, выработки своего отношения;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социокультурных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ценностей.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Методы и приемы: демонстрация детям примера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классе);</w:t>
      </w:r>
      <w:proofErr w:type="gramEnd"/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-применение на уроке интерактивных форм работы, стимулирующих познавательную мотивацию обучающихся.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-инициирование и поддержка исследовательской деятельности школьников в форме включения в урок 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Методы и приемы: реализация индивидуальных и групповых исследовательских проектов.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-установление уважительных, доверительных, неформальных отношений между учителем и учениками, создание на уроках эмоционально-комфортной среды;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помощи. Методы и приемы: наставничество.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 ОБУЧЕНИЯ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9 КЛАСС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Числа и вычисления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координатной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прямой.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Сравнение действительных чисел, арифметические действия с действительными числами.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Размеры объектов окружающего мира, длительность процессов в окружающем мире.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Уравнения и неравенства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Линейное уравнение. Решение уравнений, сводящихся к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линейным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Квадратное уравнение. Решение уравнений, сводящихся к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квадратным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Решение дробно-рациональных уравнений. Решение текстовых задач алгебраическим методом.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Решение текстовых задач алгебраическим способом.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Числовые неравенства и их свойства.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ств с дв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умя переменными.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Функции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Графики функций: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+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b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k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x3,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√x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|x|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и их свойства.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Числовые последовательности и прогрессии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Понятие числовой последовательности. Задание последовательности рекуррентной формулой и формулой </w:t>
      </w:r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n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-го члена.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Арифметическая и геометрическая прогрессии. Формулы </w:t>
      </w:r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n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-го члена арифметической и геометрической прогрессий, суммы первых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n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членов.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Линейный и экспоненциальный рост. Сложные проценты.</w:t>
      </w:r>
    </w:p>
    <w:p w:rsidR="00C233B7" w:rsidRPr="00C233B7" w:rsidRDefault="00C233B7" w:rsidP="00C233B7">
      <w:pPr>
        <w:spacing w:before="240" w:after="100" w:afterAutospacing="1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before="240" w:after="100" w:afterAutospacing="1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ЛИЧНОСТНЫЕ РЕЗУЛЬТАТЫ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Личностные результаты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освоения программы учебного курса «Алгебра» характеризуются: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1) патриотическое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2) гражданское и духовно-нравственное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3) трудовое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4) эстетическое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5) ценности научного познания: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6) физическое воспитание, формирование культуры здоровья и эмоционального благополучия: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сформированностью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7) экологическое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8) адаптация к изменяющимся условиям социальной и природной среды: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МЕТАПРЕДМЕТНЫЕ РЕЗУЛЬТАТЫ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Познавательные универсальные учебные действия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Базовые логические действия: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классификации, основания для обобщения и сравнения, критерии проводимого анализа;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контрпримеры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обосновывать собственные рассуждения;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Базовые исследовательские действия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Работа с информацией: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точку зрения в устных и письменных текстах, давать пояснения по ходу решения задачи, комментировать полученный результат;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Регулятивные универсальные учебные действия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Самоорганизация: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Самоконтроль, эмоциональный интеллект: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недостижения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цели, находить ошибку, давать оценку приобретённому опыту.</w:t>
      </w:r>
    </w:p>
    <w:p w:rsidR="00C233B7" w:rsidRPr="00C233B7" w:rsidRDefault="00C233B7" w:rsidP="00C233B7">
      <w:pPr>
        <w:spacing w:after="0" w:line="2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 концу обучения </w:t>
      </w:r>
      <w:r w:rsidRPr="00C233B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 9 классе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обучающийся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получит следующие предметные результаты: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Числа и вычисления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Сравнивать и упорядочивать рациональные и иррациональные числа.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Находить значения степеней с целыми показателями и корней, вычислять значения числовых выражений.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Уравнения и неравенства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неравенства при решении различных задач.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Функции</w:t>
      </w:r>
    </w:p>
    <w:p w:rsidR="00C233B7" w:rsidRPr="00C233B7" w:rsidRDefault="00C233B7" w:rsidP="00C233B7">
      <w:pPr>
        <w:spacing w:after="0" w:line="30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Распознавать функции изученных видов. Показывать схематически расположение на координатной плоскости графиков функций вида: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+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b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k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ax2 +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bx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+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c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x3,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√x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|x|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в зависимости от значений коэффициентов, описывать свойства функций.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Числовые последовательности и прогрессии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Выполнять вычисления с использованием формул n-го члена арифметической и геометрической прогрессий, суммы первых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n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членов.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Изображать члены последовательности точками на координатной плоскости.</w:t>
      </w:r>
    </w:p>
    <w:p w:rsid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8F6D6C" w:rsidRDefault="008F6D6C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6D6C" w:rsidRDefault="008F6D6C" w:rsidP="00792E5D">
      <w:pPr>
        <w:spacing w:after="0" w:line="2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6D6C" w:rsidRDefault="008F6D6C" w:rsidP="008F6D6C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Календарно тематическое планирование.</w:t>
      </w:r>
    </w:p>
    <w:p w:rsidR="008F6D6C" w:rsidRPr="00C233B7" w:rsidRDefault="008F6D6C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" w:tblpY="-67"/>
        <w:tblW w:w="161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7"/>
        <w:gridCol w:w="4678"/>
        <w:gridCol w:w="851"/>
        <w:gridCol w:w="992"/>
        <w:gridCol w:w="567"/>
        <w:gridCol w:w="5665"/>
        <w:gridCol w:w="2767"/>
      </w:tblGrid>
      <w:tr w:rsidR="008F6D6C" w:rsidRPr="00C233B7" w:rsidTr="00EE1329">
        <w:trPr>
          <w:gridAfter w:val="1"/>
          <w:wAfter w:w="2767" w:type="dxa"/>
          <w:trHeight w:val="144"/>
        </w:trPr>
        <w:tc>
          <w:tcPr>
            <w:tcW w:w="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  <w:p w:rsidR="008F6D6C" w:rsidRPr="00C233B7" w:rsidRDefault="008F6D6C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  <w:p w:rsidR="008F6D6C" w:rsidRPr="00C233B7" w:rsidRDefault="008F6D6C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D6C" w:rsidRPr="00C233B7" w:rsidTr="00EE1329">
        <w:trPr>
          <w:trHeight w:val="144"/>
        </w:trPr>
        <w:tc>
          <w:tcPr>
            <w:tcW w:w="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Всего</w:t>
            </w:r>
          </w:p>
          <w:p w:rsidR="008F6D6C" w:rsidRPr="00C233B7" w:rsidRDefault="008F6D6C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дата</w:t>
            </w:r>
          </w:p>
          <w:p w:rsidR="008F6D6C" w:rsidRPr="00C233B7" w:rsidRDefault="008F6D6C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  <w:tc>
          <w:tcPr>
            <w:tcW w:w="843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Цифровые образовательные ресурсы</w:t>
            </w:r>
          </w:p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Рациональные числа, иррациональные числа, конечные и бесконечные десятичные дроби.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https://www.yaklass.ru/p/algebra/8-klass/deistvitelnye-chisla-9092/mnozhestva-naturalnykh-chisel-tcelykh-chisel-ratcionalnykh-chisel-11990/re-53fddb53-eb42-403c-91bc-d2b77f8036e1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Множество действительных чисел; действительные числа как бесконечные десятичные дроби.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https://www.yaklass.ru/p/algebra/8-klass/deistvitelnye-chisla-9092/mnozhestvo-deistvitelnykh-chisel-i-ee-geometricheskaia-model-12419/re-477f7846-9f71-4b9b-992b-91665cbfcd87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Взаимно однозначное соответствие между множеством действительных чисел и множеством точек координатной прямой.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https://www.yaklass.ru/p/algebra/8-klass/deistvitelnye-chisla-9092/poniatie-irratcionalnogo-chisla-12158/TeacherInfo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Сравнение действительных чисел, арифметические действия с действительными числами.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https://www.yaklass.ru/p/algebra/8-klass/deistvitelnye-chisla-9092/priblizhennye-znacheniia-po-nedostatku-po-izbytku-12434/re-36e4e485-bb64-4eb4-b4ac-b4601b9b5961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Приближённое значение величины, точность приближения.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https://www.yaklass.ru/p/matematika/5-klass/naturalnye-chisla-13442/okruglenie-chisel-prikidka-i-otcenka-rezultatov-vychislenii-13527</w:t>
            </w:r>
          </w:p>
        </w:tc>
      </w:tr>
      <w:tr w:rsidR="00C233B7" w:rsidRPr="00C233B7" w:rsidTr="00EE1329">
        <w:trPr>
          <w:trHeight w:val="241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Округление чисел.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https://www.yaklass.ru/p/matematika/5-klass/naturalnye-chisla-13442/okruglenie-chisel-prikidka-i-otcenka-rezultatov-vychislenii-13527/re-62906334-97b0-4e95-b01d-3028a0153b70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Входная контрольная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Прикидка и оценка результатов вычислений.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https://www.yaklass.ru/p/matematika/5-klass/naturalnye-chisla-13442/okruglenie-chisel-prikidka-i-otcenka-rezultatov-vychislenii-13527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Прикидка и оценка результатов вычислений.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Линейное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</w:t>
            </w:r>
            <w:r w:rsidR="00792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https://m.edsoo.ru/7f43bf66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https://resh.edu.ru/subject/lesson/1413/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Практическая работа. Линейное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Квадратное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https://m.edsoo.ru/7f43c542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https://www.yaklass.ru/p/algebra/8-klass/kvadratnye-uravneniia-11021/kakie-byvaiut-kvadratnye-uravneniia-9117/re-8861a043-7088-4ff6-bd01-b53008f882da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Квадратное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https://m.edsoo.ru/7f43c542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https://www.yaklass.ru/p/algebra/8-klass/kvadratnye-uravneniia-11021/reshenie-ratcionalnogo-uravneniia-svodiashchegosia-k-kvadratnomu-9118/re-1d0e092f-b0c0-44ee-81b4-7255e1d7cbfe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Биквадратные уравнения.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https://m.edsoo.ru/7f43c3d0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https://www.yaklass.ru/p/algebra/8-klass/kvadratnye-uravneniia-11021/reshenie-ratcionalnogo-uravneniia-svodiashchegosia-k-kvadratnomu-9118/re-04416889-618d-4ec0-981e-0f8446b1c866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Биквадратные уравнения.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https://m.edsoo.ru/7f43c3d0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Примеры решения уравнений третьей и четвёртой степеней разложением на множители.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https://www.yaklass.ru/p/algebra/11-klass/uravneniia-i-neravenstva-9121/obshchie-metody-resheniia-uravnenii-9119/TeacherInfo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Примеры решения уравнений третьей и четвёртой степеней разложением на множители.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339A3" w:rsidP="000339A3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339A3" w:rsidP="000339A3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339A3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https://m.edsoo.ru/7f43c9b6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https://www.yaklass.ru/p/algebra/8-klass/kvadratnye-uravneniia-11021/reshenie-ratcionalnogo-uravneniia-svodiashchegosia-k-kvadratnomu-9118/re-11dca44f-4dfe-4615-b30c-bdc8d773d1ef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https://m.edsoo.ru/7f43c9b6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https://www.yaklass.ru/p/matematika/5-klass/naturalnye-chisla-13442/reshenie-tekstovykh-zadach-arifmeticheskim-sposobom-13747/re-53450718-d366-423d-8cc8-5dbc19c18e7e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458A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№1 по теме "Уравнения с одной переменной".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Уравнение с двумя переменными и его график.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https://m.edsoo.ru/7f43d0b4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Уравнение с двумя переменными и его график.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https://m.edsoo.ru/7f43d0b4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08.11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https://www.yaklass.ru/p/algebra/7-klass/reshenie-sistem-lineinykh-uravnenii-s-dvumia-peremennymi-10998/poniatie-sistemy-lineinykh-uravnenii-s-dvumia-peremennymi-12436/TeacherInfo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458A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https://m.edsoo.ru/7f43d23a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https://m.edsoo.ru/7f43d55a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Графическая интерпретация системы уравнений с двумя переменными.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Решение текстовых задач алгебраическим 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https://www.yaklass.ru/p/algebra/7-klass/reshenie-sistem-lineinykh-uravnenii-s-dvumia-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peremennymi-10998/sistema-lineinykh-uravnenii-kak-matematicheskaia-model-12474/re-95326f05-58d1-4771-bfc9-410a36408a4e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№2 по теме "Системы уравнений".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04.12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Числовые неравенства и их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Административная контрольная работа (аудит) за 1 полугодие.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https://m.edsoo.ru/7f43af08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https://www.yaklass.ru/p/algebra/8-klass/kvadratichnaia-funktciia-y-kx-funktciia-y-k-x-11012/kvadratichnaia-funktciia-y-ax-bx-c-9108/re-15b39695-e78f-443a-ada8-4e43b5a0ae5b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https://m.edsoo.ru/7f43af08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Линейные неравенства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https://m.edsoo.ru/7f43af08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https://www.yaklass.ru/p/algebra/9-klass/chislovye-funktcii-svoistva-chislovykh-funktcii-9132/stepennaia-funktciia-s-naturalnym-pokazatelem-12044/re-c7626d3e-e29a-41e9-970f-1a5540f90427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https://m.edsoo.ru/7f43b098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https://www.yaklass.ru/p/algebra/7-klass/lineinaia-funktciia-y-kx-m-9165/lineinaia-funktciia-y-kx-m-grafik-lineinoi-funktcii-9107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https://m.edsoo.ru/7f43b21e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https://m.edsoo.ru/7f43b5a2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Графическая интерпретация неравенств и систем неравен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 с дв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умя переменными.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https://m.edsoo.ru/7f43b098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https://www.yaklass.ru/p/algebra/9-klass/neravenstva-i-sistemy-neravenstv-9125/sistemy-ratcionalnykh-neravenstv-9130/re-3747fcf3-a076-4c1f-8335-01ee1ffe7b87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Графическая интерпретация неравенств и систем неравен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 с дв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умя переменными.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№3 по теме "Неравенства".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Квадратичная функция, её график и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https://m.edsoo.ru/7f4396c6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Квадратичная функция, её график и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https://m.edsoo.ru/7f439842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Квадратичная функция, её график и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24.01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https://m.edsoo.ru/7f4399b4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https://m.edsoo.ru/7f439eb4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https://www.yaklass.ru/p/algebra/8-klass/kvadratichnaia-funktciia-y-kx-funktciia-y-k-x-11012/kvadratichnaia-funktciia-y-ax-bx-c-9108/re-15b39695-e78f-443a-ada8-4e43b5a0ae5b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https://m.edsoo.ru/7f43a03a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Парабола, координаты вершины 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https://m.edsoo.ru/7f43a1ac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https://m.edsoo.ru/7f43a31e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https://m.edsoo.ru/7f43a526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https://www.yaklass.ru/p/algebra/9-klass/chislovye-funktcii-svoistva-chislovykh-funktcii-9132/stepennaia-funktciia-s-naturalnym-pokazatelem-12044/re-c7626d3e-e29a-41e9-970f-1a5540f90427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https://resh.edu.ru/subject/lesson/1966/start/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https://www.yaklass.ru/p/algebra/7-klass/lineinaia-funktciia-y-kx-m-9165/lineinaia-funktciia-y-kx-m-grafik-lineinoi-funktcii-9107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kx-i-ee-svoistva-parabola-11013/re-df26fc96-1843-443e-a15a-ae62d0653353https:/www.yaklass.ru/p/algebra/8-klass/kvadratichnaia-funktciia-y-kx-funktciia-y-k-x-11012/funktciia-y-k-x-i-ee-svoistva-giperbola-9599/re-39740e3f-27a1-4019-8d34-12046319d413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Графики функций: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=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=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+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³,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№4 по теме "Функции".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https://m.edsoo.ru/7f43ab84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Понятие числовой последовательности.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https://m.edsoo.ru/7f43e6c6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https://www.yaklass.ru/p/algebra/9-klass/chislovye-posledovatelnosti-progressii-9139/poniatie-chislovoi-posledovatelnosti-sposoby-zadaniia-posledovatelnostei-11943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Задание последовательности рекуррентной формулой и формулой n-го члена.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https://m.edsoo.ru/7f43ebda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https://www.yaklass.ru/p/algebra/10-klass/proizvodnaia-primenenie-proizvodnoi-dlia-issledovaniia-funktcii-9147/chislovye-posledovatelnosti-i-ikh-svoistva-9140/TeacherInfo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Арифметическая и геометрическая прогрессии.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https://m.edsoo.ru/7f43ed7e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https://www.yaklass.ru/p/algebra/9-klass/chislovye-posledovatelnosti-progressii-9139/arifmeticheskaia-progressiia-svoistva-arifmeticheskoi-progressii-9141/re-9be60eb3-2e3a-4782-b724-d5bca94395dc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Арифметическая и геометрическая прогрессии.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https://m.edsoo.ru/7f43f3b4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https://m.edsoo.ru/7f43f58a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https://www.yaklass.ru/p/algebra/9-klass/chislovye-posledovatelnosti-progressii-9139/arifmeticheskaia-progressiia-svoistva-arifmeticheskoi-progressii-9141/re-9be60eb3-2e3a-4782-b724-d5bca94395dc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https://m.edsoo.ru/7f43ef2c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https://m.edsoo.ru/7f43f0c6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https://m.edsoo.ru/7f43f72e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https://m.edsoo.ru/7f43f8a0</w:t>
            </w:r>
          </w:p>
        </w:tc>
      </w:tr>
      <w:tr w:rsidR="00C233B7" w:rsidRPr="00C233B7" w:rsidTr="00EE1329">
        <w:trPr>
          <w:trHeight w:val="659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79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https://www.yaklass.ru/p/algebra/9-klass/chislovye-posledovatelnosti-progressii-9139/geometricheskaia-progressiia-svoistva-geometricheskoi-progressii-9142/re-1cea80c1-2bde-4270-a473-6b6d81ad228d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Линейный и экспоненциальный рост.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https://www.yaklass.ru/p/algebra/9-klass/chislovye-posledovatelnosti-progressii-9139/geometricheskaia-progressiia-svoistva-geometricheskoi-progressii-9142/re-1cea80c1-2bde-4270-a473-6b6d81ad228d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Сложные проценты.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https://m.edsoo.ru/7f43fe0e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https://www.yaklass.ru/p/osnovy-finansovoj-gramotnosti/7-klass/bankovskaia-i-nalogovaia-sistemy-127377/kak-sberech-dengi-s-pomoshchiu-depozitov-127380/tv-c47394cb-b9b6-443c-a6ad-00962bb01a53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Сложные проценты.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https://m.edsoo.ru/7f4401a6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№5 по теме "Числовые последовательности".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09.04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https://m.edsoo.ru/7f4404f8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Повторение, обобщение и систематизация знаний. Запись, сравнение, действия с действительными числами, числовая прямая.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 Проценты, отношения, пропорции.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Административная контрольная работа за 2 полугодие.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https://m.edsoo.ru/7f443b12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https://m.edsoo.ru/7f443cd4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https://m.edsoo.ru/7f443fea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https://m.edsoo.ru/7f4441ca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https://m.edsoo.ru/7f444364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https://m.edsoo.ru/7f4446f2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94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https://m.edsoo.ru/7f444a94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https://m.edsoo.ru/7f444c56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https://m.edsoo.ru/7f444f44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https://m.edsoo.ru/7f44516a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https://m.edsoo.ru/7f4452e6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Графическое решение уравнений и их систем.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https://m.edsoo.ru/7f445516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Графическое решение уравнений и их систем.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Обобщение и систематизация знаний.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Обобщение и систематизация знаний.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792E5D">
        <w:trPr>
          <w:gridAfter w:val="2"/>
          <w:wAfter w:w="8432" w:type="dxa"/>
          <w:trHeight w:val="144"/>
        </w:trPr>
        <w:tc>
          <w:tcPr>
            <w:tcW w:w="53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B7">
        <w:rPr>
          <w:rFonts w:ascii="Calibri" w:eastAsia="Times New Roman" w:hAnsi="Calibri" w:cs="Calibri"/>
          <w:bdr w:val="none" w:sz="0" w:space="0" w:color="auto" w:frame="1"/>
          <w:lang w:eastAsia="ru-RU"/>
        </w:rPr>
        <w:br w:type="textWrapping" w:clear="all"/>
      </w:r>
    </w:p>
    <w:p w:rsidR="00C233B7" w:rsidRPr="00C233B7" w:rsidRDefault="00C233B7" w:rsidP="00C233B7">
      <w:pPr>
        <w:spacing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ТЕМАТИЧЕСКОЕ ПЛАНИРОВАНИЕ</w:t>
      </w: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11715" w:type="dxa"/>
        <w:tblInd w:w="-1598" w:type="dxa"/>
        <w:tblCellMar>
          <w:left w:w="0" w:type="dxa"/>
          <w:right w:w="0" w:type="dxa"/>
        </w:tblCellMar>
        <w:tblLook w:val="04A0"/>
      </w:tblPr>
      <w:tblGrid>
        <w:gridCol w:w="817"/>
        <w:gridCol w:w="2989"/>
        <w:gridCol w:w="981"/>
        <w:gridCol w:w="1841"/>
        <w:gridCol w:w="1910"/>
        <w:gridCol w:w="3177"/>
      </w:tblGrid>
      <w:tr w:rsidR="00C233B7" w:rsidRPr="00C233B7" w:rsidTr="00C233B7">
        <w:trPr>
          <w:trHeight w:val="144"/>
        </w:trPr>
        <w:tc>
          <w:tcPr>
            <w:tcW w:w="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9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разделов и тем программы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  <w:tc>
          <w:tcPr>
            <w:tcW w:w="31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Электронные (цифровые) образовательные ресурсы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C233B7">
        <w:trPr>
          <w:trHeight w:val="14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C2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C2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Всего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Контрольные работы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работы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C2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Числа и вычисления. Действительные числа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Уравнения и неравенства. Уравнения с одной переменной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Уравнения и неравенства. Неравенства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Функции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Числовые последовательности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102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9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Pr="00EE1329" w:rsidRDefault="00C233B7" w:rsidP="00EE1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B7">
        <w:rPr>
          <w:rFonts w:ascii="Calibri" w:eastAsia="Times New Roman" w:hAnsi="Calibri" w:cs="Calibri"/>
          <w:bdr w:val="none" w:sz="0" w:space="0" w:color="auto" w:frame="1"/>
          <w:lang w:eastAsia="ru-RU"/>
        </w:rPr>
        <w:br w:type="textWrapping" w:clear="all"/>
      </w: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УЧЕБНО-МЕТОДИЧЕСКОЕ ОБЕСПЕЧЕНИЕ ОБРАЗОВАТЕЛЬНОГО ПРОЦЕССА</w:t>
      </w:r>
    </w:p>
    <w:p w:rsidR="00C233B7" w:rsidRPr="00EE1329" w:rsidRDefault="00C233B7" w:rsidP="00C233B7">
      <w:pPr>
        <w:spacing w:after="0" w:line="405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32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ОБЯЗАТЕЛЬНЫЕ УЧЕБНЫЕ МАТЕРИАЛЫ ДЛЯ УЧЕНИКА</w:t>
      </w:r>
    </w:p>
    <w:p w:rsidR="00C233B7" w:rsidRPr="00C233B7" w:rsidRDefault="00C233B7" w:rsidP="00C233B7">
      <w:pPr>
        <w:spacing w:after="0" w:line="405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​‌• Алгебра, 9 класс/ Макарычев Ю.Н.,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Н.Г.,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Нешков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К.И. и другие; под редакцией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Теляковского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С.А., Акционерное общество «Издательство «Просвещение»‌​, 2023 г.</w:t>
      </w:r>
    </w:p>
    <w:p w:rsidR="00C233B7" w:rsidRPr="00EE1329" w:rsidRDefault="00C233B7" w:rsidP="00C233B7">
      <w:pPr>
        <w:spacing w:after="0" w:line="4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32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МЕТОДИЧЕСКИЕ МАТЕРИАЛЫ ДЛЯ УЧИТЕЛЯ</w:t>
      </w:r>
    </w:p>
    <w:p w:rsidR="00C233B7" w:rsidRPr="00C233B7" w:rsidRDefault="00C233B7" w:rsidP="00C233B7">
      <w:pPr>
        <w:spacing w:after="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‌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Используемый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УМК включает в себя: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1. Программы общеобразовательных учреждений. Алгебра. 9 класс / Ю.Н. Макарычев, Н.Г.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 составитель Т. А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Бурмистрова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М.: Просвещение, 2020;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2. Алгебра: учебник для 9 класса общеобразовательных учреждений / Ю.Н. Макарычев, Н.Г.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К.И.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Нешков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С.Б. Суворова; под редакцией С.А.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Теляковкого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М.: Просвещение, 2023;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3. Дидактические материалы по алгебре для 9 класса / Л.И.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Звавич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Л.В. Кузнецова, С.Б. Суворова – М.: Просвещение, 2021;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4. Дидактические материалы по алгебре для 9 класса / В.И. 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Жохов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Ю.Н. Макарычев, Н.Г.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Просвещение 2019 г.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5. Алгебра. Тесты для промежуточной аттестации. 9 класс. Издание третье, переработанное. Под редакцией Ф.Ф. Лысенко. Ростов-на-Дону: Легион, 2022. – 160 с.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6. Государственный стандарт основного общего образования по математике.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7. Дидактические материалы по алгебре для 9 класса – 7-е изд.,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перераб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Гусев В.А.,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Медяник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А.И. – М.: Просвещение, 2020.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8. Задачи повышенной трудности в курсе алгебры 7-9 классов: Книга для учителя.  Н.П.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Кострикина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– М.: Просвещение, 2019.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9. История математики в школе. VII-VIII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Пособие для учителей. / Г.И. Глейзер – М.: Просвещение, 2020 – 240 с.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10. Контрольные и самостоятельные работы по алгебре: 9 класс: к учебнику  Макарычева Ю.Н.и др. "Алгебра. Геометрия 7 класс" /А.П.Ершова. – 2-е изд., стереотип. – М.: Издательство «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Илекса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», 2020. – 158 с.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11. Поурочные разработки по алгебре к учебнику Ю.Н. Макарычева «Алгебра 9 класс»/ А.Н.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Рурукин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Г.В.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Лупенко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И.А. Масленникова. – М. «ВАКО» 2020 г.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12. А.Я. Кононов. Задачи по алгебре для 7-9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Рабочая тетрадь по алгебре 9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Макарычев Ю. Н.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13. Лебединцева Е.А.,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Беленкова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Е.Ю. Задания для обучения и развития учащихся 9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Интеллект-Центр Москва, 2013 г.‌​</w:t>
      </w:r>
    </w:p>
    <w:p w:rsidR="00EE1329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КИМ по алгебре к учебнику Макарычева Ю.Н. 2023 г.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Пособия для подготовки учащихся к ОГ</w:t>
      </w:r>
      <w:r w:rsidR="00EE13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 под редакцией Ященко И.В. 2025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</w:t>
      </w:r>
      <w:r w:rsidR="00EE13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233B7" w:rsidRPr="00EE1329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‌​</w:t>
      </w:r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ЦИФРОВЫЕ ОБРАЗОВАТЕЛЬНЫЕ РЕСУРСЫ И РЕСУРСЫ СЕТИ ИНТЕРНЕТ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​</w:t>
      </w:r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​‌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1.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www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du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"Российское образование" Федеральный портал.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2.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www.school.edu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"Российский общеобразовательный портал".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3.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www.school-collection.edu.ru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Единая коллекция цифровых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образовательных ресурсов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4.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www.mathvaz.ru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docье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школьного учителя математики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Документация, рабочие материалы для учителя математики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5.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www.it-n.ru</w:t>
      </w:r>
      <w:proofErr w:type="spellEnd"/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"Сеть творческих учителей"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6.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www.festival.1september.ru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Фестиваль педагогических идей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7.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uztest.ru</w:t>
      </w:r>
      <w:proofErr w:type="spellEnd"/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 8.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https://resh.edu.ru/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9.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https://uchi.ru/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https://math8-vpr.sdamgia.ru/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11. 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HTTPS://SKYSMART.RU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12. 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HTTPS://WWW.YAKLASS.RU/</w:t>
      </w:r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13. 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HTTPS://UCHI.RU</w:t>
      </w:r>
    </w:p>
    <w:p w:rsidR="00147120" w:rsidRDefault="00147120"/>
    <w:sectPr w:rsidR="00147120" w:rsidSect="00147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233B7"/>
    <w:rsid w:val="000339A3"/>
    <w:rsid w:val="00083731"/>
    <w:rsid w:val="00147120"/>
    <w:rsid w:val="00227B3B"/>
    <w:rsid w:val="002916F5"/>
    <w:rsid w:val="003D2AE2"/>
    <w:rsid w:val="003F58B4"/>
    <w:rsid w:val="006920FA"/>
    <w:rsid w:val="00792E5D"/>
    <w:rsid w:val="00800DE6"/>
    <w:rsid w:val="008458A1"/>
    <w:rsid w:val="008F6D6C"/>
    <w:rsid w:val="00961EFD"/>
    <w:rsid w:val="00C233B7"/>
    <w:rsid w:val="00DC61A2"/>
    <w:rsid w:val="00EA5C1D"/>
    <w:rsid w:val="00EE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2916F5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34"/>
    <w:qFormat/>
    <w:rsid w:val="002916F5"/>
    <w:pPr>
      <w:ind w:left="720"/>
      <w:contextualSpacing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DC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1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D0F73-A455-4135-8132-9129FD92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6824</Words>
  <Characters>38902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Сережа</dc:creator>
  <cp:lastModifiedBy>Сережа</cp:lastModifiedBy>
  <cp:revision>15</cp:revision>
  <dcterms:created xsi:type="dcterms:W3CDTF">2024-09-16T16:39:00Z</dcterms:created>
  <dcterms:modified xsi:type="dcterms:W3CDTF">2024-09-16T17:46:00Z</dcterms:modified>
</cp:coreProperties>
</file>